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9E" w:rsidRPr="00A8599E" w:rsidRDefault="00A8599E" w:rsidP="00A8599E">
      <w:pPr>
        <w:pStyle w:val="a3"/>
        <w:spacing w:line="460" w:lineRule="exact"/>
        <w:ind w:leftChars="0" w:left="357"/>
        <w:jc w:val="center"/>
        <w:rPr>
          <w:rFonts w:ascii="標楷體" w:eastAsia="標楷體" w:hAnsi="標楷體"/>
          <w:sz w:val="28"/>
          <w:szCs w:val="24"/>
        </w:rPr>
      </w:pPr>
      <w:r w:rsidRPr="00A8599E">
        <w:rPr>
          <w:rFonts w:ascii="標楷體" w:eastAsia="標楷體" w:hAnsi="標楷體" w:hint="eastAsia"/>
          <w:sz w:val="28"/>
          <w:szCs w:val="24"/>
        </w:rPr>
        <w:t>財團法人宏達社會福利慈善事業基金會</w:t>
      </w:r>
    </w:p>
    <w:p w:rsidR="00F15057" w:rsidRPr="00A8599E" w:rsidRDefault="00FA2A9E" w:rsidP="00A8599E">
      <w:pPr>
        <w:pStyle w:val="a3"/>
        <w:spacing w:line="460" w:lineRule="exact"/>
        <w:ind w:leftChars="0" w:left="357"/>
        <w:jc w:val="center"/>
        <w:rPr>
          <w:rFonts w:ascii="標楷體" w:eastAsia="標楷體" w:hAnsi="標楷體"/>
          <w:sz w:val="28"/>
          <w:szCs w:val="24"/>
        </w:rPr>
      </w:pPr>
      <w:r w:rsidRPr="00FA2A9E">
        <w:rPr>
          <w:rFonts w:ascii="標楷體" w:eastAsia="標楷體" w:hAnsi="標楷體" w:hint="eastAsia"/>
          <w:sz w:val="28"/>
          <w:szCs w:val="24"/>
        </w:rPr>
        <w:t>雲林</w:t>
      </w:r>
      <w:r w:rsidR="00A8599E" w:rsidRPr="00A8599E">
        <w:rPr>
          <w:rFonts w:ascii="標楷體" w:eastAsia="標楷體" w:hAnsi="標楷體" w:hint="eastAsia"/>
          <w:sz w:val="28"/>
          <w:szCs w:val="24"/>
        </w:rPr>
        <w:t>品格英語學院</w:t>
      </w:r>
      <w:r w:rsidR="00F15057">
        <w:rPr>
          <w:rFonts w:ascii="標楷體" w:eastAsia="標楷體" w:hAnsi="標楷體" w:hint="eastAsia"/>
          <w:sz w:val="28"/>
          <w:szCs w:val="24"/>
        </w:rPr>
        <w:t>因應</w:t>
      </w:r>
      <w:r w:rsidR="00F15057" w:rsidRPr="00F15057">
        <w:rPr>
          <w:rFonts w:ascii="標楷體" w:eastAsia="標楷體" w:hAnsi="標楷體" w:hint="eastAsia"/>
          <w:sz w:val="28"/>
          <w:szCs w:val="24"/>
        </w:rPr>
        <w:t>「嚴重特殊傳染肺炎」（</w:t>
      </w:r>
      <w:r w:rsidR="00F15057" w:rsidRPr="00F15057">
        <w:rPr>
          <w:rFonts w:ascii="標楷體" w:eastAsia="標楷體" w:hAnsi="標楷體"/>
          <w:sz w:val="28"/>
          <w:szCs w:val="24"/>
        </w:rPr>
        <w:t>COVID-19）</w:t>
      </w:r>
      <w:proofErr w:type="gramStart"/>
      <w:r w:rsidR="00F15057" w:rsidRPr="00F15057">
        <w:rPr>
          <w:rFonts w:ascii="標楷體" w:eastAsia="標楷體" w:hAnsi="標楷體"/>
          <w:sz w:val="28"/>
          <w:szCs w:val="24"/>
        </w:rPr>
        <w:t>疫</w:t>
      </w:r>
      <w:proofErr w:type="gramEnd"/>
      <w:r w:rsidR="00F15057" w:rsidRPr="00F15057">
        <w:rPr>
          <w:rFonts w:ascii="標楷體" w:eastAsia="標楷體" w:hAnsi="標楷體"/>
          <w:sz w:val="28"/>
          <w:szCs w:val="24"/>
        </w:rPr>
        <w:t>情</w:t>
      </w:r>
    </w:p>
    <w:p w:rsidR="00A8599E" w:rsidRPr="00A8599E" w:rsidRDefault="00A8599E" w:rsidP="00A8599E">
      <w:pPr>
        <w:pStyle w:val="a3"/>
        <w:spacing w:line="460" w:lineRule="exact"/>
        <w:ind w:leftChars="0" w:left="357"/>
        <w:jc w:val="center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                </w:t>
      </w:r>
      <w:r w:rsidR="00F15057">
        <w:rPr>
          <w:rFonts w:ascii="標楷體" w:eastAsia="標楷體" w:hAnsi="標楷體" w:hint="eastAsia"/>
          <w:b/>
          <w:sz w:val="28"/>
          <w:szCs w:val="24"/>
        </w:rPr>
        <w:t>品格宿營營隊調整</w:t>
      </w:r>
      <w:r w:rsidRPr="00A8599E">
        <w:rPr>
          <w:rFonts w:ascii="標楷體" w:eastAsia="標楷體" w:hAnsi="標楷體"/>
          <w:b/>
          <w:sz w:val="28"/>
          <w:szCs w:val="24"/>
        </w:rPr>
        <w:t>防疫措施</w:t>
      </w:r>
      <w:r>
        <w:rPr>
          <w:rFonts w:ascii="標楷體" w:eastAsia="標楷體" w:hAnsi="標楷體" w:hint="eastAsia"/>
          <w:b/>
          <w:sz w:val="28"/>
          <w:szCs w:val="24"/>
        </w:rPr>
        <w:t xml:space="preserve">          </w:t>
      </w:r>
      <w:r w:rsidRPr="00A8599E">
        <w:rPr>
          <w:rFonts w:ascii="標楷體" w:eastAsia="標楷體" w:hAnsi="標楷體" w:hint="eastAsia"/>
          <w:sz w:val="16"/>
          <w:szCs w:val="24"/>
        </w:rPr>
        <w:t>111年9月22日公告</w:t>
      </w:r>
    </w:p>
    <w:p w:rsidR="00A8599E" w:rsidRDefault="00A8599E" w:rsidP="00A8599E">
      <w:pPr>
        <w:pStyle w:val="a3"/>
        <w:ind w:leftChars="0" w:left="360"/>
        <w:rPr>
          <w:rFonts w:ascii="標楷體" w:eastAsia="標楷體" w:hAnsi="標楷體"/>
          <w:sz w:val="24"/>
          <w:szCs w:val="24"/>
        </w:rPr>
      </w:pPr>
    </w:p>
    <w:p w:rsidR="00A8599E" w:rsidRPr="00246AE4" w:rsidRDefault="00A8599E" w:rsidP="00A8599E">
      <w:pPr>
        <w:pStyle w:val="a3"/>
        <w:ind w:leftChars="0" w:left="360"/>
        <w:rPr>
          <w:rFonts w:ascii="標楷體" w:eastAsia="標楷體" w:hAnsi="標楷體"/>
          <w:sz w:val="24"/>
          <w:szCs w:val="24"/>
        </w:rPr>
      </w:pPr>
      <w:r w:rsidRPr="00246AE4">
        <w:rPr>
          <w:rFonts w:ascii="標楷體" w:eastAsia="標楷體" w:hAnsi="標楷體" w:hint="eastAsia"/>
          <w:sz w:val="24"/>
          <w:szCs w:val="24"/>
        </w:rPr>
        <w:t>有關</w:t>
      </w:r>
      <w:r>
        <w:rPr>
          <w:rFonts w:ascii="標楷體" w:eastAsia="標楷體" w:hAnsi="標楷體" w:hint="eastAsia"/>
          <w:sz w:val="24"/>
          <w:szCs w:val="24"/>
        </w:rPr>
        <w:t>本學院</w:t>
      </w:r>
      <w:r w:rsidRPr="00246AE4">
        <w:rPr>
          <w:rFonts w:ascii="標楷體" w:eastAsia="標楷體" w:hAnsi="標楷體"/>
          <w:sz w:val="24"/>
          <w:szCs w:val="24"/>
        </w:rPr>
        <w:t>111學年度辦理品格宿</w:t>
      </w:r>
      <w:bookmarkStart w:id="0" w:name="_GoBack"/>
      <w:bookmarkEnd w:id="0"/>
      <w:r w:rsidRPr="00246AE4">
        <w:rPr>
          <w:rFonts w:ascii="標楷體" w:eastAsia="標楷體" w:hAnsi="標楷體"/>
          <w:sz w:val="24"/>
          <w:szCs w:val="24"/>
        </w:rPr>
        <w:t>營</w:t>
      </w:r>
      <w:proofErr w:type="gramStart"/>
      <w:r w:rsidRPr="00246AE4">
        <w:rPr>
          <w:rFonts w:ascii="標楷體" w:eastAsia="標楷體" w:hAnsi="標楷體"/>
          <w:sz w:val="24"/>
          <w:szCs w:val="24"/>
        </w:rPr>
        <w:t>營</w:t>
      </w:r>
      <w:proofErr w:type="gramEnd"/>
      <w:r w:rsidRPr="00246AE4">
        <w:rPr>
          <w:rFonts w:ascii="標楷體" w:eastAsia="標楷體" w:hAnsi="標楷體"/>
          <w:sz w:val="24"/>
          <w:szCs w:val="24"/>
        </w:rPr>
        <w:t>隊防疫因應措施</w:t>
      </w:r>
      <w:r>
        <w:rPr>
          <w:rFonts w:ascii="標楷體" w:eastAsia="標楷體" w:hAnsi="標楷體" w:hint="eastAsia"/>
          <w:sz w:val="24"/>
          <w:szCs w:val="24"/>
        </w:rPr>
        <w:t>係</w:t>
      </w:r>
      <w:r w:rsidRPr="00246AE4">
        <w:rPr>
          <w:rFonts w:ascii="標楷體" w:eastAsia="標楷體" w:hAnsi="標楷體"/>
          <w:sz w:val="24"/>
          <w:szCs w:val="24"/>
        </w:rPr>
        <w:t>依據</w:t>
      </w:r>
      <w:proofErr w:type="gramStart"/>
      <w:r w:rsidR="007361EB">
        <w:rPr>
          <w:rFonts w:ascii="標楷體" w:eastAsia="標楷體" w:hAnsi="標楷體"/>
          <w:sz w:val="24"/>
          <w:szCs w:val="24"/>
        </w:rPr>
        <w:t>”</w:t>
      </w:r>
      <w:proofErr w:type="gramEnd"/>
      <w:r w:rsidRPr="00246AE4">
        <w:rPr>
          <w:rFonts w:ascii="標楷體" w:eastAsia="標楷體" w:hAnsi="標楷體"/>
          <w:sz w:val="24"/>
          <w:szCs w:val="24"/>
        </w:rPr>
        <w:t>校園因應</w:t>
      </w:r>
      <w:bookmarkStart w:id="1" w:name="_Hlk114745205"/>
      <w:r w:rsidRPr="00246AE4">
        <w:rPr>
          <w:rFonts w:ascii="標楷體" w:eastAsia="標楷體" w:hAnsi="標楷體"/>
          <w:sz w:val="24"/>
          <w:szCs w:val="24"/>
        </w:rPr>
        <w:t>「嚴重特殊傳染肺炎」（COVID-19）</w:t>
      </w:r>
      <w:proofErr w:type="gramStart"/>
      <w:r w:rsidRPr="00246AE4">
        <w:rPr>
          <w:rFonts w:ascii="標楷體" w:eastAsia="標楷體" w:hAnsi="標楷體"/>
          <w:sz w:val="24"/>
          <w:szCs w:val="24"/>
        </w:rPr>
        <w:t>疫</w:t>
      </w:r>
      <w:proofErr w:type="gramEnd"/>
      <w:r w:rsidRPr="00246AE4">
        <w:rPr>
          <w:rFonts w:ascii="標楷體" w:eastAsia="標楷體" w:hAnsi="標楷體"/>
          <w:sz w:val="24"/>
          <w:szCs w:val="24"/>
        </w:rPr>
        <w:t>情</w:t>
      </w:r>
      <w:bookmarkEnd w:id="1"/>
      <w:r w:rsidRPr="00246AE4">
        <w:rPr>
          <w:rFonts w:ascii="標楷體" w:eastAsia="標楷體" w:hAnsi="標楷體"/>
          <w:sz w:val="24"/>
          <w:szCs w:val="24"/>
        </w:rPr>
        <w:t>調整防疫措施（高級中等以下學校）QA</w:t>
      </w:r>
      <w:proofErr w:type="gramStart"/>
      <w:r w:rsidRPr="00246AE4">
        <w:rPr>
          <w:rFonts w:ascii="標楷體" w:eastAsia="標楷體" w:hAnsi="標楷體"/>
          <w:sz w:val="24"/>
          <w:szCs w:val="24"/>
        </w:rPr>
        <w:t>”</w:t>
      </w:r>
      <w:proofErr w:type="gramEnd"/>
      <w:r w:rsidRPr="00246AE4">
        <w:rPr>
          <w:rFonts w:ascii="標楷體" w:eastAsia="標楷體" w:hAnsi="標楷體"/>
          <w:sz w:val="24"/>
          <w:szCs w:val="24"/>
        </w:rPr>
        <w:t>辦理，</w:t>
      </w:r>
      <w:r>
        <w:rPr>
          <w:rFonts w:ascii="標楷體" w:eastAsia="標楷體" w:hAnsi="標楷體" w:hint="eastAsia"/>
          <w:sz w:val="24"/>
          <w:szCs w:val="24"/>
        </w:rPr>
        <w:t>調整防疫措施</w:t>
      </w:r>
      <w:r w:rsidRPr="00246AE4">
        <w:rPr>
          <w:rFonts w:ascii="標楷體" w:eastAsia="標楷體" w:hAnsi="標楷體"/>
          <w:sz w:val="24"/>
          <w:szCs w:val="24"/>
        </w:rPr>
        <w:t>重點如下：</w:t>
      </w:r>
    </w:p>
    <w:p w:rsidR="00A8599E" w:rsidRPr="00832ED3" w:rsidRDefault="00A8599E" w:rsidP="00A859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832ED3">
        <w:rPr>
          <w:rFonts w:ascii="標楷體" w:eastAsia="標楷體" w:hAnsi="標楷體"/>
          <w:sz w:val="24"/>
          <w:szCs w:val="24"/>
        </w:rPr>
        <w:t>如有學童於營隊期間身體不適</w:t>
      </w:r>
      <w:r w:rsidRPr="00832ED3">
        <w:rPr>
          <w:rFonts w:ascii="標楷體" w:eastAsia="標楷體" w:hAnsi="標楷體" w:hint="eastAsia"/>
          <w:sz w:val="24"/>
          <w:szCs w:val="24"/>
        </w:rPr>
        <w:t>，將</w:t>
      </w:r>
      <w:r w:rsidRPr="00832ED3">
        <w:rPr>
          <w:rFonts w:ascii="標楷體" w:eastAsia="標楷體" w:hAnsi="標楷體"/>
          <w:sz w:val="24"/>
          <w:szCs w:val="24"/>
        </w:rPr>
        <w:t>依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前揭及</w:t>
      </w:r>
      <w:r w:rsidRPr="00832ED3">
        <w:rPr>
          <w:rFonts w:ascii="標楷體" w:eastAsia="標楷體" w:hAnsi="標楷體"/>
          <w:sz w:val="24"/>
          <w:szCs w:val="24"/>
        </w:rPr>
        <w:t>學院</w:t>
      </w:r>
      <w:proofErr w:type="gramEnd"/>
      <w:r>
        <w:rPr>
          <w:rFonts w:ascii="標楷體" w:eastAsia="標楷體" w:hAnsi="標楷體" w:hint="eastAsia"/>
          <w:sz w:val="24"/>
          <w:szCs w:val="24"/>
        </w:rPr>
        <w:t>緊急傷病</w:t>
      </w:r>
      <w:r w:rsidRPr="00832ED3">
        <w:rPr>
          <w:rFonts w:ascii="標楷體" w:eastAsia="標楷體" w:hAnsi="標楷體"/>
          <w:sz w:val="24"/>
          <w:szCs w:val="24"/>
        </w:rPr>
        <w:t>程序照護</w:t>
      </w:r>
      <w:r>
        <w:rPr>
          <w:rFonts w:ascii="標楷體" w:eastAsia="標楷體" w:hAnsi="標楷體" w:hint="eastAsia"/>
          <w:sz w:val="24"/>
          <w:szCs w:val="24"/>
        </w:rPr>
        <w:t>，並</w:t>
      </w:r>
      <w:r w:rsidRPr="00832ED3">
        <w:rPr>
          <w:rFonts w:ascii="標楷體" w:eastAsia="標楷體" w:hAnsi="標楷體"/>
          <w:sz w:val="24"/>
          <w:szCs w:val="24"/>
        </w:rPr>
        <w:t>聯繫家長、導師或行政</w:t>
      </w:r>
      <w:r>
        <w:rPr>
          <w:rFonts w:ascii="標楷體" w:eastAsia="標楷體" w:hAnsi="標楷體" w:hint="eastAsia"/>
          <w:sz w:val="24"/>
          <w:szCs w:val="24"/>
        </w:rPr>
        <w:t>等接送孩童</w:t>
      </w:r>
      <w:r w:rsidRPr="00832ED3">
        <w:rPr>
          <w:rFonts w:ascii="標楷體" w:eastAsia="標楷體" w:hAnsi="標楷體"/>
          <w:sz w:val="24"/>
          <w:szCs w:val="24"/>
        </w:rPr>
        <w:t>返家</w:t>
      </w:r>
      <w:r>
        <w:rPr>
          <w:rFonts w:ascii="標楷體" w:eastAsia="標楷體" w:hAnsi="標楷體" w:hint="eastAsia"/>
          <w:sz w:val="24"/>
          <w:szCs w:val="24"/>
        </w:rPr>
        <w:t>；如有特殊狀況將獲家長及學校同意後送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>
        <w:rPr>
          <w:rFonts w:ascii="標楷體" w:eastAsia="標楷體" w:hAnsi="標楷體" w:hint="eastAsia"/>
          <w:sz w:val="24"/>
          <w:szCs w:val="24"/>
        </w:rPr>
        <w:t>，但為確保醫療單位瞭解孩童病史，仍請家長或導師或學校行政前往醫療院所會合</w:t>
      </w:r>
      <w:r w:rsidRPr="00832ED3">
        <w:rPr>
          <w:rFonts w:ascii="標楷體" w:eastAsia="標楷體" w:hAnsi="標楷體"/>
          <w:sz w:val="24"/>
          <w:szCs w:val="24"/>
        </w:rPr>
        <w:t>。</w:t>
      </w:r>
    </w:p>
    <w:p w:rsidR="00A8599E" w:rsidRPr="00832ED3" w:rsidRDefault="00A8599E" w:rsidP="00A859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832ED3">
        <w:rPr>
          <w:rFonts w:ascii="標楷體" w:eastAsia="標楷體" w:hAnsi="標楷體"/>
          <w:sz w:val="24"/>
          <w:szCs w:val="24"/>
        </w:rPr>
        <w:t>若獲知</w:t>
      </w:r>
      <w:r w:rsidRPr="00832ED3">
        <w:rPr>
          <w:rFonts w:ascii="標楷體" w:eastAsia="標楷體" w:hAnsi="標楷體" w:hint="eastAsia"/>
          <w:sz w:val="24"/>
          <w:szCs w:val="24"/>
        </w:rPr>
        <w:t>家長或學校端告知</w:t>
      </w:r>
      <w:r w:rsidRPr="00832ED3">
        <w:rPr>
          <w:rFonts w:ascii="標楷體" w:eastAsia="標楷體" w:hAnsi="標楷體"/>
          <w:sz w:val="24"/>
          <w:szCs w:val="24"/>
        </w:rPr>
        <w:t>學童確診</w:t>
      </w:r>
      <w:proofErr w:type="gramStart"/>
      <w:r w:rsidRPr="00832ED3">
        <w:rPr>
          <w:rFonts w:ascii="標楷體" w:eastAsia="標楷體" w:hAnsi="標楷體"/>
          <w:sz w:val="24"/>
          <w:szCs w:val="24"/>
        </w:rPr>
        <w:t>或快篩陽性</w:t>
      </w:r>
      <w:proofErr w:type="gramEnd"/>
      <w:r>
        <w:rPr>
          <w:rFonts w:ascii="標楷體" w:eastAsia="標楷體" w:hAnsi="標楷體" w:hint="eastAsia"/>
          <w:sz w:val="24"/>
          <w:szCs w:val="24"/>
        </w:rPr>
        <w:t>，</w:t>
      </w:r>
      <w:r w:rsidRPr="00832ED3">
        <w:rPr>
          <w:rFonts w:ascii="標楷體" w:eastAsia="標楷體" w:hAnsi="標楷體" w:hint="eastAsia"/>
          <w:sz w:val="24"/>
          <w:szCs w:val="24"/>
        </w:rPr>
        <w:t>則</w:t>
      </w:r>
      <w:r w:rsidRPr="00832ED3">
        <w:rPr>
          <w:rFonts w:ascii="標楷體" w:eastAsia="標楷體" w:hAnsi="標楷體"/>
          <w:sz w:val="24"/>
          <w:szCs w:val="24"/>
        </w:rPr>
        <w:t>依上述調整防疫措施發放每位學童</w:t>
      </w:r>
      <w:proofErr w:type="gramStart"/>
      <w:r w:rsidRPr="00832ED3">
        <w:rPr>
          <w:rFonts w:ascii="標楷體" w:eastAsia="標楷體" w:hAnsi="標楷體"/>
          <w:sz w:val="24"/>
          <w:szCs w:val="24"/>
        </w:rPr>
        <w:t>快篩劑1支</w:t>
      </w:r>
      <w:proofErr w:type="gramEnd"/>
      <w:r w:rsidRPr="00832ED3">
        <w:rPr>
          <w:rFonts w:ascii="標楷體" w:eastAsia="標楷體" w:hAnsi="標楷體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供學童返家使用，並知會導師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家長及學校</w:t>
      </w:r>
      <w:r w:rsidRPr="00832ED3">
        <w:rPr>
          <w:rFonts w:ascii="標楷體" w:eastAsia="標楷體" w:hAnsi="標楷體"/>
          <w:sz w:val="24"/>
          <w:szCs w:val="24"/>
        </w:rPr>
        <w:t>。</w:t>
      </w:r>
    </w:p>
    <w:p w:rsidR="00A8599E" w:rsidRDefault="00A8599E" w:rsidP="00A859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如因上述（2</w:t>
      </w:r>
      <w:r>
        <w:rPr>
          <w:rFonts w:ascii="標楷體" w:eastAsia="標楷體" w:hAnsi="標楷體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</w:rPr>
        <w:t>獲悉1位</w:t>
      </w:r>
      <w:r w:rsidRPr="00355B37">
        <w:rPr>
          <w:rFonts w:ascii="標楷體" w:eastAsia="標楷體" w:hAnsi="標楷體" w:hint="eastAsia"/>
          <w:sz w:val="24"/>
          <w:szCs w:val="24"/>
        </w:rPr>
        <w:t>學童確診</w:t>
      </w:r>
      <w:proofErr w:type="gramStart"/>
      <w:r w:rsidRPr="00355B37">
        <w:rPr>
          <w:rFonts w:ascii="標楷體" w:eastAsia="標楷體" w:hAnsi="標楷體" w:hint="eastAsia"/>
          <w:sz w:val="24"/>
          <w:szCs w:val="24"/>
        </w:rPr>
        <w:t>或快篩陽性</w:t>
      </w:r>
      <w:proofErr w:type="gramEnd"/>
      <w:r>
        <w:rPr>
          <w:rFonts w:ascii="標楷體" w:eastAsia="標楷體" w:hAnsi="標楷體" w:hint="eastAsia"/>
          <w:sz w:val="24"/>
          <w:szCs w:val="24"/>
        </w:rPr>
        <w:t>，考量本學院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>
        <w:rPr>
          <w:rFonts w:ascii="標楷體" w:eastAsia="標楷體" w:hAnsi="標楷體" w:hint="eastAsia"/>
          <w:sz w:val="24"/>
          <w:szCs w:val="24"/>
        </w:rPr>
        <w:t>宿營方式，將即刻</w:t>
      </w:r>
      <w:r w:rsidRPr="00355B37">
        <w:rPr>
          <w:rFonts w:ascii="標楷體" w:eastAsia="標楷體" w:hAnsi="標楷體" w:hint="eastAsia"/>
          <w:sz w:val="24"/>
          <w:szCs w:val="24"/>
        </w:rPr>
        <w:t>停止營隊</w:t>
      </w:r>
      <w:r>
        <w:rPr>
          <w:rFonts w:ascii="標楷體" w:eastAsia="標楷體" w:hAnsi="標楷體" w:hint="eastAsia"/>
          <w:sz w:val="24"/>
          <w:szCs w:val="24"/>
        </w:rPr>
        <w:t>，以確保學童身體健康。</w:t>
      </w:r>
    </w:p>
    <w:p w:rsidR="00A8599E" w:rsidRPr="00A8599E" w:rsidRDefault="00A8599E" w:rsidP="00A859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355B37">
        <w:rPr>
          <w:rFonts w:ascii="標楷體" w:eastAsia="標楷體" w:hAnsi="標楷體"/>
          <w:sz w:val="24"/>
          <w:szCs w:val="24"/>
        </w:rPr>
        <w:t>如因上述（</w:t>
      </w:r>
      <w:r>
        <w:rPr>
          <w:rFonts w:ascii="標楷體" w:eastAsia="標楷體" w:hAnsi="標楷體" w:hint="eastAsia"/>
          <w:sz w:val="24"/>
          <w:szCs w:val="24"/>
        </w:rPr>
        <w:t>3</w:t>
      </w:r>
      <w:r w:rsidRPr="00355B37">
        <w:rPr>
          <w:rFonts w:ascii="標楷體" w:eastAsia="標楷體" w:hAnsi="標楷體"/>
          <w:sz w:val="24"/>
          <w:szCs w:val="24"/>
        </w:rPr>
        <w:t>）</w:t>
      </w:r>
      <w:r w:rsidRPr="00832ED3">
        <w:rPr>
          <w:rFonts w:ascii="標楷體" w:eastAsia="標楷體" w:hAnsi="標楷體" w:hint="eastAsia"/>
          <w:sz w:val="24"/>
          <w:szCs w:val="24"/>
        </w:rPr>
        <w:t>停止營隊措施</w:t>
      </w:r>
      <w:r>
        <w:rPr>
          <w:rFonts w:ascii="標楷體" w:eastAsia="標楷體" w:hAnsi="標楷體" w:hint="eastAsia"/>
          <w:sz w:val="24"/>
          <w:szCs w:val="24"/>
        </w:rPr>
        <w:t>：</w:t>
      </w:r>
    </w:p>
    <w:p w:rsidR="00A8599E" w:rsidRDefault="00A8599E" w:rsidP="00A859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4"/>
          <w:szCs w:val="24"/>
        </w:rPr>
      </w:pPr>
      <w:proofErr w:type="gramStart"/>
      <w:r w:rsidRPr="00832ED3">
        <w:rPr>
          <w:rFonts w:ascii="標楷體" w:eastAsia="標楷體" w:hAnsi="標楷體" w:hint="eastAsia"/>
          <w:sz w:val="24"/>
          <w:szCs w:val="24"/>
        </w:rPr>
        <w:t>如營隊</w:t>
      </w:r>
      <w:proofErr w:type="gramEnd"/>
      <w:r w:rsidRPr="00832ED3">
        <w:rPr>
          <w:rFonts w:ascii="標楷體" w:eastAsia="標楷體" w:hAnsi="標楷體" w:hint="eastAsia"/>
          <w:sz w:val="24"/>
          <w:szCs w:val="24"/>
        </w:rPr>
        <w:t>期間</w:t>
      </w:r>
      <w:r>
        <w:rPr>
          <w:rFonts w:ascii="標楷體" w:eastAsia="標楷體" w:hAnsi="標楷體" w:hint="eastAsia"/>
          <w:sz w:val="24"/>
          <w:szCs w:val="24"/>
        </w:rPr>
        <w:t>於</w:t>
      </w:r>
      <w:r w:rsidRPr="00832ED3">
        <w:rPr>
          <w:rFonts w:ascii="標楷體" w:eastAsia="標楷體" w:hAnsi="標楷體" w:hint="eastAsia"/>
          <w:sz w:val="24"/>
          <w:szCs w:val="24"/>
        </w:rPr>
        <w:t>白天獲知上述訊息，</w:t>
      </w:r>
      <w:r>
        <w:rPr>
          <w:rFonts w:ascii="標楷體" w:eastAsia="標楷體" w:hAnsi="標楷體" w:hint="eastAsia"/>
          <w:sz w:val="24"/>
          <w:szCs w:val="24"/>
        </w:rPr>
        <w:t>學院將</w:t>
      </w:r>
      <w:r w:rsidRPr="00832ED3">
        <w:rPr>
          <w:rFonts w:ascii="標楷體" w:eastAsia="標楷體" w:hAnsi="標楷體" w:hint="eastAsia"/>
          <w:sz w:val="24"/>
          <w:szCs w:val="24"/>
        </w:rPr>
        <w:t>當天聯絡遊覽車、導師及學校行政</w:t>
      </w:r>
      <w:r>
        <w:rPr>
          <w:rFonts w:ascii="標楷體" w:eastAsia="標楷體" w:hAnsi="標楷體" w:hint="eastAsia"/>
          <w:sz w:val="24"/>
          <w:szCs w:val="24"/>
        </w:rPr>
        <w:t>等，進行</w:t>
      </w:r>
      <w:r w:rsidRPr="00832ED3">
        <w:rPr>
          <w:rFonts w:ascii="標楷體" w:eastAsia="標楷體" w:hAnsi="標楷體" w:hint="eastAsia"/>
          <w:sz w:val="24"/>
          <w:szCs w:val="24"/>
        </w:rPr>
        <w:t>返校事宜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A8599E" w:rsidRDefault="00A8599E" w:rsidP="00A859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4"/>
          <w:szCs w:val="24"/>
        </w:rPr>
      </w:pPr>
      <w:r w:rsidRPr="00832ED3">
        <w:rPr>
          <w:rFonts w:ascii="標楷體" w:eastAsia="標楷體" w:hAnsi="標楷體" w:hint="eastAsia"/>
          <w:sz w:val="24"/>
          <w:szCs w:val="24"/>
        </w:rPr>
        <w:t>若傍晚或</w:t>
      </w:r>
      <w:r>
        <w:rPr>
          <w:rFonts w:ascii="標楷體" w:eastAsia="標楷體" w:hAnsi="標楷體" w:hint="eastAsia"/>
          <w:sz w:val="24"/>
          <w:szCs w:val="24"/>
        </w:rPr>
        <w:t>夜間</w:t>
      </w:r>
      <w:r w:rsidRPr="00832ED3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則</w:t>
      </w:r>
      <w:r w:rsidRPr="00832ED3">
        <w:rPr>
          <w:rFonts w:ascii="標楷體" w:eastAsia="標楷體" w:hAnsi="標楷體" w:hint="eastAsia"/>
          <w:sz w:val="24"/>
          <w:szCs w:val="24"/>
        </w:rPr>
        <w:t>依據營隊梯次的學校所在鄉鎮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Pr="00832ED3">
        <w:rPr>
          <w:rFonts w:ascii="標楷體" w:eastAsia="標楷體" w:hAnsi="標楷體" w:hint="eastAsia"/>
          <w:sz w:val="24"/>
          <w:szCs w:val="24"/>
        </w:rPr>
        <w:t>考量交通距離及遊覽車是否能</w:t>
      </w:r>
      <w:r>
        <w:rPr>
          <w:rFonts w:ascii="標楷體" w:eastAsia="標楷體" w:hAnsi="標楷體" w:hint="eastAsia"/>
          <w:sz w:val="24"/>
          <w:szCs w:val="24"/>
        </w:rPr>
        <w:t>夜間</w:t>
      </w:r>
      <w:r w:rsidRPr="00832ED3">
        <w:rPr>
          <w:rFonts w:ascii="標楷體" w:eastAsia="標楷體" w:hAnsi="標楷體" w:hint="eastAsia"/>
          <w:sz w:val="24"/>
          <w:szCs w:val="24"/>
        </w:rPr>
        <w:t>接送等狀況，妥適判斷當</w:t>
      </w:r>
      <w:r>
        <w:rPr>
          <w:rFonts w:ascii="標楷體" w:eastAsia="標楷體" w:hAnsi="標楷體" w:hint="eastAsia"/>
          <w:sz w:val="24"/>
          <w:szCs w:val="24"/>
        </w:rPr>
        <w:t>晚</w:t>
      </w:r>
      <w:r w:rsidRPr="00832ED3">
        <w:rPr>
          <w:rFonts w:ascii="標楷體" w:eastAsia="標楷體" w:hAnsi="標楷體" w:hint="eastAsia"/>
          <w:sz w:val="24"/>
          <w:szCs w:val="24"/>
        </w:rPr>
        <w:t>離營返校或隔日早上返校</w:t>
      </w:r>
      <w:r>
        <w:rPr>
          <w:rFonts w:ascii="標楷體" w:eastAsia="標楷體" w:hAnsi="標楷體" w:hint="eastAsia"/>
          <w:sz w:val="24"/>
          <w:szCs w:val="24"/>
        </w:rPr>
        <w:t>；如因夜間暫留營，則請學童除飲食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飲水及用藥需求外，一律配戴口罩。夜間睡眠則依孩童身體狀況及意願配戴口罩。</w:t>
      </w:r>
    </w:p>
    <w:p w:rsidR="00A8599E" w:rsidRPr="00A8599E" w:rsidRDefault="00A8599E" w:rsidP="00A859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4"/>
          <w:szCs w:val="24"/>
        </w:rPr>
      </w:pPr>
      <w:r w:rsidRPr="00832ED3">
        <w:rPr>
          <w:rFonts w:ascii="標楷體" w:eastAsia="標楷體" w:hAnsi="標楷體" w:hint="eastAsia"/>
          <w:sz w:val="24"/>
          <w:szCs w:val="24"/>
        </w:rPr>
        <w:t>如有學校或家長擔憂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Pr="00832ED3">
        <w:rPr>
          <w:rFonts w:ascii="標楷體" w:eastAsia="標楷體" w:hAnsi="標楷體" w:hint="eastAsia"/>
          <w:sz w:val="24"/>
          <w:szCs w:val="24"/>
        </w:rPr>
        <w:t>而學院</w:t>
      </w:r>
      <w:r>
        <w:rPr>
          <w:rFonts w:ascii="標楷體" w:eastAsia="標楷體" w:hAnsi="標楷體" w:hint="eastAsia"/>
          <w:sz w:val="24"/>
          <w:szCs w:val="24"/>
        </w:rPr>
        <w:t>因夜晚</w:t>
      </w:r>
      <w:r w:rsidRPr="00832ED3">
        <w:rPr>
          <w:rFonts w:ascii="標楷體" w:eastAsia="標楷體" w:hAnsi="標楷體" w:hint="eastAsia"/>
          <w:sz w:val="24"/>
          <w:szCs w:val="24"/>
        </w:rPr>
        <w:t>無法</w:t>
      </w:r>
      <w:r>
        <w:rPr>
          <w:rFonts w:ascii="標楷體" w:eastAsia="標楷體" w:hAnsi="標楷體" w:hint="eastAsia"/>
          <w:sz w:val="24"/>
          <w:szCs w:val="24"/>
        </w:rPr>
        <w:t>洽妥</w:t>
      </w:r>
      <w:r w:rsidRPr="00832ED3">
        <w:rPr>
          <w:rFonts w:ascii="標楷體" w:eastAsia="標楷體" w:hAnsi="標楷體" w:hint="eastAsia"/>
          <w:sz w:val="24"/>
          <w:szCs w:val="24"/>
        </w:rPr>
        <w:t>交通車接載</w:t>
      </w:r>
      <w:r>
        <w:rPr>
          <w:rFonts w:ascii="標楷體" w:eastAsia="標楷體" w:hAnsi="標楷體" w:hint="eastAsia"/>
          <w:sz w:val="24"/>
          <w:szCs w:val="24"/>
        </w:rPr>
        <w:t>時</w:t>
      </w:r>
      <w:r w:rsidRPr="00832ED3">
        <w:rPr>
          <w:rFonts w:ascii="標楷體" w:eastAsia="標楷體" w:hAnsi="標楷體" w:hint="eastAsia"/>
          <w:sz w:val="24"/>
          <w:szCs w:val="24"/>
        </w:rPr>
        <w:t>，尊重學校與家長自行接回</w:t>
      </w:r>
      <w:r>
        <w:rPr>
          <w:rFonts w:ascii="標楷體" w:eastAsia="標楷體" w:hAnsi="標楷體" w:hint="eastAsia"/>
          <w:sz w:val="24"/>
          <w:szCs w:val="24"/>
        </w:rPr>
        <w:t>的意願</w:t>
      </w:r>
      <w:r w:rsidRPr="00832ED3">
        <w:rPr>
          <w:rFonts w:ascii="標楷體" w:eastAsia="標楷體" w:hAnsi="標楷體" w:hint="eastAsia"/>
          <w:sz w:val="24"/>
          <w:szCs w:val="24"/>
        </w:rPr>
        <w:t>。</w:t>
      </w:r>
    </w:p>
    <w:p w:rsidR="00A8599E" w:rsidRDefault="00A8599E" w:rsidP="00A8599E">
      <w:pPr>
        <w:pStyle w:val="a3"/>
        <w:numPr>
          <w:ilvl w:val="0"/>
          <w:numId w:val="1"/>
        </w:numPr>
        <w:ind w:leftChars="0"/>
      </w:pPr>
      <w:r w:rsidRPr="00A8599E">
        <w:rPr>
          <w:rFonts w:ascii="標楷體" w:eastAsia="標楷體" w:hAnsi="標楷體" w:hint="eastAsia"/>
          <w:sz w:val="24"/>
          <w:szCs w:val="24"/>
        </w:rPr>
        <w:t>上述</w:t>
      </w:r>
      <w:proofErr w:type="gramStart"/>
      <w:r w:rsidRPr="00A8599E">
        <w:rPr>
          <w:rFonts w:ascii="標楷體" w:eastAsia="標楷體" w:hAnsi="標楷體"/>
          <w:sz w:val="24"/>
          <w:szCs w:val="24"/>
        </w:rPr>
        <w:t>疫</w:t>
      </w:r>
      <w:proofErr w:type="gramEnd"/>
      <w:r w:rsidRPr="00A8599E">
        <w:rPr>
          <w:rFonts w:ascii="標楷體" w:eastAsia="標楷體" w:hAnsi="標楷體"/>
          <w:sz w:val="24"/>
          <w:szCs w:val="24"/>
        </w:rPr>
        <w:t>情調整防疫措施</w:t>
      </w:r>
      <w:r w:rsidRPr="00A8599E">
        <w:rPr>
          <w:rFonts w:ascii="標楷體" w:eastAsia="標楷體" w:hAnsi="標楷體" w:hint="eastAsia"/>
          <w:sz w:val="24"/>
          <w:szCs w:val="24"/>
        </w:rPr>
        <w:t>隨時依據</w:t>
      </w:r>
      <w:proofErr w:type="gramStart"/>
      <w:r w:rsidRPr="00A8599E">
        <w:rPr>
          <w:rFonts w:ascii="標楷體" w:eastAsia="標楷體" w:hAnsi="標楷體" w:hint="eastAsia"/>
          <w:sz w:val="24"/>
          <w:szCs w:val="24"/>
        </w:rPr>
        <w:t>疫</w:t>
      </w:r>
      <w:proofErr w:type="gramEnd"/>
      <w:r w:rsidRPr="00A8599E">
        <w:rPr>
          <w:rFonts w:ascii="標楷體" w:eastAsia="標楷體" w:hAnsi="標楷體" w:hint="eastAsia"/>
          <w:sz w:val="24"/>
          <w:szCs w:val="24"/>
        </w:rPr>
        <w:t>情指揮中心</w:t>
      </w:r>
      <w:r w:rsidRPr="00A8599E">
        <w:rPr>
          <w:rFonts w:ascii="新細明體" w:eastAsia="新細明體" w:hAnsi="新細明體" w:hint="eastAsia"/>
          <w:sz w:val="24"/>
          <w:szCs w:val="24"/>
        </w:rPr>
        <w:t>、</w:t>
      </w:r>
      <w:r w:rsidRPr="00A8599E">
        <w:rPr>
          <w:rFonts w:ascii="標楷體" w:eastAsia="標楷體" w:hAnsi="標楷體" w:hint="eastAsia"/>
          <w:sz w:val="24"/>
          <w:szCs w:val="24"/>
        </w:rPr>
        <w:t>教育部及各縣市政府防疫政策滾動調整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A8599E" w:rsidRPr="00A8599E" w:rsidRDefault="00A8599E" w:rsidP="00A8599E">
      <w:pPr>
        <w:ind w:left="10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A8599E" w:rsidRDefault="00A8599E">
      <w:pPr>
        <w:pStyle w:val="a3"/>
        <w:ind w:leftChars="0"/>
      </w:pPr>
    </w:p>
    <w:sectPr w:rsidR="00A8599E" w:rsidSect="00A859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EE0"/>
    <w:multiLevelType w:val="hybridMultilevel"/>
    <w:tmpl w:val="06F68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3D066D"/>
    <w:multiLevelType w:val="hybridMultilevel"/>
    <w:tmpl w:val="DA8E3CBC"/>
    <w:lvl w:ilvl="0" w:tplc="194CC06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AEA33E3"/>
    <w:multiLevelType w:val="hybridMultilevel"/>
    <w:tmpl w:val="37201C88"/>
    <w:lvl w:ilvl="0" w:tplc="C0B684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9E"/>
    <w:rsid w:val="00285CE5"/>
    <w:rsid w:val="007361EB"/>
    <w:rsid w:val="00A8599E"/>
    <w:rsid w:val="00F15057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9E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9E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Atrust Computer Corp.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just228</dc:creator>
  <cp:lastModifiedBy>just228</cp:lastModifiedBy>
  <cp:revision>4</cp:revision>
  <cp:lastPrinted>2022-09-22T05:30:00Z</cp:lastPrinted>
  <dcterms:created xsi:type="dcterms:W3CDTF">2022-09-22T05:21:00Z</dcterms:created>
  <dcterms:modified xsi:type="dcterms:W3CDTF">2022-09-22T05:31:00Z</dcterms:modified>
</cp:coreProperties>
</file>